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DA" w:rsidRDefault="007A45DA" w:rsidP="007A45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A45DA" w:rsidRDefault="007A45DA" w:rsidP="007A4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Calibri" w:hAnsi="Calibri"/>
          <w:noProof/>
          <w:vanish/>
          <w:lang w:eastAsia="hr-HR"/>
        </w:rPr>
        <w:drawing>
          <wp:inline distT="0" distB="0" distL="0" distR="0">
            <wp:extent cx="981075" cy="971550"/>
            <wp:effectExtent l="0" t="0" r="9525" b="0"/>
            <wp:docPr id="4" name="Slika 4" descr="14799915_830098627126885_55143710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14799915_830098627126885_551437108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E3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temelju članka 35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 Zakona o predškolskom odgoju i obrazovanju (NN 10/97, 107/07, 94/13)</w:t>
      </w:r>
      <w:r w:rsidR="00815E3B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i čl. 43 Statuta Dječjeg vrtić Spužvica, 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Upravno vijeće Dječjeg vrtića Spužvica 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svojoj sjednici održanoj dana 10.10.2018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godine 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raspisuje</w:t>
      </w:r>
      <w:r w:rsidR="002C3B98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:</w:t>
      </w:r>
      <w:bookmarkStart w:id="0" w:name="_GoBack"/>
      <w:bookmarkEnd w:id="0"/>
    </w:p>
    <w:p w:rsidR="007A45DA" w:rsidRDefault="007A45DA" w:rsidP="007A45DA">
      <w:pPr>
        <w:spacing w:after="37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</w:p>
    <w:p w:rsidR="007A45DA" w:rsidRDefault="007A45DA" w:rsidP="007A45DA">
      <w:pPr>
        <w:spacing w:after="37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N A T J E Č A J</w:t>
      </w:r>
    </w:p>
    <w:p w:rsidR="007A45DA" w:rsidRDefault="007A45DA" w:rsidP="007A45DA">
      <w:pPr>
        <w:spacing w:after="37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za obavljanje poslova radnog mjesta</w:t>
      </w:r>
    </w:p>
    <w:p w:rsidR="007A45DA" w:rsidRDefault="007A45DA" w:rsidP="007A4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SERVIR/KA – SPREMAČ/ICA – 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određeno puno radno vrijeme, 40 sati tjedno, na godinu dana</w:t>
      </w:r>
    </w:p>
    <w:p w:rsidR="007A45DA" w:rsidRDefault="007A45DA" w:rsidP="007A4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- 3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izvršitelj/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ice</w:t>
      </w:r>
      <w:proofErr w:type="spellEnd"/>
    </w:p>
    <w:p w:rsidR="007A45DA" w:rsidRDefault="007A45DA" w:rsidP="007A4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A45DA" w:rsidRDefault="007A45DA" w:rsidP="007A45DA">
      <w:pPr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Uvjeti za radno mjesto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spremača/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ice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su prema članku 8.stavak 1. točka 9. Pravilnika o vrsti stručne spreme stručnih djelatnika te vrsti i stupnju stručne spreme ostalih djelatnika u dječjem vrtiću (NN 133/97) – OSNOVNA ŠKOLA i jedna godina radnog iskustva na sličnim ili istim poslovima.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Prijavi na natječaj kandidati su dužni priložiti: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1. presliku dokaza o stečenoj stručnoj spremi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2. presliku domovnice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3.  životopis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4. potvrdu o nekažnjavanju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5. elektronički zapis osiguranja sa HZMO-a</w:t>
      </w:r>
    </w:p>
    <w:p w:rsidR="007A45DA" w:rsidRDefault="007A45DA" w:rsidP="007A45DA">
      <w:pPr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natječaj se mogu javiti osobe oba spola.</w:t>
      </w:r>
    </w:p>
    <w:p w:rsidR="007A45DA" w:rsidRDefault="007A45DA" w:rsidP="007A45DA">
      <w:pPr>
        <w:spacing w:after="37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za obavljane poslova radnog mjesta</w:t>
      </w:r>
    </w:p>
    <w:p w:rsidR="007A45DA" w:rsidRDefault="007A45DA" w:rsidP="007A4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KUHAR/ICA – 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određeno puno radno vrijeme, na godinu dana</w:t>
      </w:r>
    </w:p>
    <w:p w:rsidR="007A45DA" w:rsidRDefault="007A45DA" w:rsidP="007A4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40 sati tjedno</w:t>
      </w:r>
    </w:p>
    <w:p w:rsidR="007A45DA" w:rsidRDefault="007A45DA" w:rsidP="007A4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- 1 izvršitelj/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ica</w:t>
      </w:r>
      <w:proofErr w:type="spellEnd"/>
    </w:p>
    <w:p w:rsidR="007A45DA" w:rsidRDefault="007A45DA" w:rsidP="007A45DA">
      <w:pPr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Uvjeti za radno mjesto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 KUHARA/ICE su prema članku 8.stavak 1. točka 9. Pravilnika o vrsti stručne spreme stručnih djelatnika te vrsti i stupnju stručne spreme ostalih djelatnika u dječjem vrtiću (NN 133/97) – SREDNJA STRUČNA SPREMA -KUHAR</w:t>
      </w:r>
    </w:p>
    <w:p w:rsidR="007A45DA" w:rsidRDefault="007A45DA" w:rsidP="007A45DA">
      <w:pPr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Prijavi na natječaj kandidati su dužni priložiti: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1. presliku dokaza o stečenoj stručnoj spremi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2. presliku domovnice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3. radni životopis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4. potvrdu o nekažnjavanju</w:t>
      </w:r>
    </w:p>
    <w:p w:rsidR="007A45DA" w:rsidRDefault="007A45DA" w:rsidP="007A45D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5. elektronički zapis osiguranja sa HZMO-a</w:t>
      </w:r>
    </w:p>
    <w:p w:rsidR="007A45DA" w:rsidRDefault="007A45DA" w:rsidP="007A45DA">
      <w:pPr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Na natječaj se mogu javiti osobe oba spola.</w:t>
      </w:r>
    </w:p>
    <w:p w:rsidR="007A45DA" w:rsidRDefault="007A45DA" w:rsidP="007A45DA">
      <w:pPr>
        <w:spacing w:after="375" w:line="240" w:lineRule="auto"/>
        <w:rPr>
          <w:rFonts w:ascii="Calibri" w:eastAsia="Times New Roman" w:hAnsi="Calibri" w:cs="Times New Roman"/>
          <w:noProof/>
          <w:sz w:val="24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Prijave dostaviti poštom na adresu Dječji vrtić  Spužvica, Put L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uke 2B, 22240 Tisno, u roku od 7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dana od dana objave natječaja.  </w:t>
      </w:r>
      <w:r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hr-HR"/>
        </w:rPr>
        <w:t>Nepravodobne i nepotpune zamolbe neće se razmatrati.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             </w:t>
      </w:r>
      <w:r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</w:t>
      </w:r>
    </w:p>
    <w:p w:rsidR="007A45DA" w:rsidRDefault="007A45DA" w:rsidP="007A45DA">
      <w:pPr>
        <w:spacing w:after="37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Calibri" w:eastAsia="Times New Roman" w:hAnsi="Calibri" w:cs="Times New Roman"/>
          <w:noProof/>
          <w:sz w:val="24"/>
          <w:szCs w:val="20"/>
          <w:lang w:eastAsia="hr-HR"/>
        </w:rPr>
        <w:t xml:space="preserve">                                                                               Predsjed. Upravnog Vijeća:    Karlo Klarin               </w:t>
      </w:r>
      <w:r>
        <w:rPr>
          <w:rFonts w:ascii="Calibri" w:eastAsia="Times New Roman" w:hAnsi="Calibri" w:cs="Times New Roman"/>
          <w:noProof/>
          <w:sz w:val="24"/>
          <w:szCs w:val="20"/>
          <w:lang w:eastAsia="hr-HR"/>
        </w:rPr>
        <w:drawing>
          <wp:inline distT="0" distB="0" distL="0" distR="0">
            <wp:extent cx="1133475" cy="3905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vanish/>
        </w:rPr>
        <w:t xml:space="preserve"> </w:t>
      </w:r>
      <w:r>
        <w:rPr>
          <w:rFonts w:ascii="Calibri" w:hAnsi="Calibri"/>
          <w:noProof/>
          <w:vanish/>
          <w:lang w:eastAsia="hr-HR"/>
        </w:rPr>
        <w:drawing>
          <wp:inline distT="0" distB="0" distL="0" distR="0">
            <wp:extent cx="1914525" cy="6667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DA" w:rsidRDefault="007A45DA" w:rsidP="007A45D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7A45DA" w:rsidRDefault="007A45DA" w:rsidP="007A45DA">
      <w:pPr>
        <w:rPr>
          <w:rFonts w:ascii="Times New Roman" w:hAnsi="Times New Roman" w:cs="Times New Roman"/>
        </w:rPr>
      </w:pPr>
      <w:r>
        <w:rPr>
          <w:rFonts w:ascii="Verdana" w:hAnsi="Verdana"/>
          <w:sz w:val="20"/>
          <w:szCs w:val="20"/>
        </w:rPr>
        <w:tab/>
      </w:r>
    </w:p>
    <w:p w:rsidR="007A45DA" w:rsidRDefault="007A45DA" w:rsidP="007A45DA">
      <w:pPr>
        <w:jc w:val="right"/>
        <w:rPr>
          <w:rFonts w:ascii="Book Antiqua" w:hAnsi="Book Antiqua" w:cs="Arial"/>
        </w:rPr>
      </w:pPr>
    </w:p>
    <w:p w:rsidR="007A45DA" w:rsidRDefault="007A45DA" w:rsidP="007A45DA">
      <w:pPr>
        <w:rPr>
          <w:rFonts w:ascii="Times New Roman" w:hAnsi="Times New Roman" w:cs="Times New Roman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Verdana" w:hAnsi="Verdana"/>
          <w:noProof/>
          <w:sz w:val="20"/>
          <w:szCs w:val="20"/>
        </w:rPr>
        <w:t xml:space="preserve">             </w:t>
      </w:r>
    </w:p>
    <w:p w:rsidR="007A45DA" w:rsidRDefault="007A45DA" w:rsidP="007A45DA"/>
    <w:p w:rsidR="0077260D" w:rsidRDefault="0077260D"/>
    <w:sectPr w:rsidR="0077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D500A"/>
    <w:multiLevelType w:val="hybridMultilevel"/>
    <w:tmpl w:val="3B9666E8"/>
    <w:lvl w:ilvl="0" w:tplc="F20E88E4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DA"/>
    <w:rsid w:val="002C3B98"/>
    <w:rsid w:val="0077260D"/>
    <w:rsid w:val="007A45DA"/>
    <w:rsid w:val="0081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35E5-B046-4DEB-9116-421D7DCB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D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3</cp:revision>
  <dcterms:created xsi:type="dcterms:W3CDTF">2018-10-22T12:10:00Z</dcterms:created>
  <dcterms:modified xsi:type="dcterms:W3CDTF">2018-10-22T12:22:00Z</dcterms:modified>
</cp:coreProperties>
</file>